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hAnsi="黑体" w:eastAsia="方正小标宋简体"/>
          <w:spacing w:val="-6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785"/>
          <w:tab w:val="center" w:pos="5520"/>
          <w:tab w:val="clear" w:pos="8306"/>
        </w:tabs>
        <w:jc w:val="center"/>
        <w:rPr>
          <w:rFonts w:ascii="方正小标宋简体" w:hAnsi="黑体" w:eastAsia="方正小标宋简体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pacing w:val="-6"/>
          <w:sz w:val="44"/>
          <w:szCs w:val="44"/>
        </w:rPr>
        <w:t>福建船政交通职业学院团委广播电台稿件审批表</w:t>
      </w:r>
    </w:p>
    <w:bookmarkEnd w:id="0"/>
    <w:tbl>
      <w:tblPr>
        <w:tblStyle w:val="5"/>
        <w:tblW w:w="94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2"/>
        <w:gridCol w:w="4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节目：</w:t>
            </w:r>
          </w:p>
        </w:tc>
        <w:tc>
          <w:tcPr>
            <w:tcW w:w="4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播音时段：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出稿日：</w:t>
            </w:r>
          </w:p>
        </w:tc>
        <w:tc>
          <w:tcPr>
            <w:tcW w:w="4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编稿人：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播音员</w:t>
            </w:r>
            <w: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 xml:space="preserve">: </w:t>
            </w:r>
          </w:p>
        </w:tc>
        <w:tc>
          <w:tcPr>
            <w:tcW w:w="4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导播：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0" w:hRule="atLeast"/>
        </w:trPr>
        <w:tc>
          <w:tcPr>
            <w:tcW w:w="9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播音内容：</w:t>
            </w: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331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广播部负责人</w:t>
            </w: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意见</w:t>
            </w:r>
          </w:p>
        </w:tc>
        <w:tc>
          <w:tcPr>
            <w:tcW w:w="4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>
            <w:pPr>
              <w:rPr>
                <w:rFonts w:ascii="仿宋_GB2312" w:hAnsi="????_GBK" w:eastAsia="仿宋_GB2312" w:cs="????_GBK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452" w:type="dxa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团委分管老师意见</w:t>
            </w:r>
          </w:p>
        </w:tc>
        <w:tc>
          <w:tcPr>
            <w:tcW w:w="4979" w:type="dxa"/>
          </w:tcPr>
          <w:p>
            <w:pPr>
              <w:rPr>
                <w:rFonts w:ascii="仿宋_GB2312" w:hAnsi="????_GBK" w:eastAsia="仿宋_GB2312" w:cs="????_GBK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452" w:type="dxa"/>
            <w:vAlign w:val="center"/>
          </w:tcPr>
          <w:p>
            <w:pPr>
              <w:rPr>
                <w:rFonts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8"/>
                <w:szCs w:val="28"/>
                <w:lang w:val="zh-CN"/>
              </w:rPr>
              <w:t>团委书记意见</w:t>
            </w:r>
          </w:p>
        </w:tc>
        <w:tc>
          <w:tcPr>
            <w:tcW w:w="4979" w:type="dxa"/>
          </w:tcPr>
          <w:p>
            <w:pPr>
              <w:rPr>
                <w:rFonts w:ascii="仿宋_GB2312" w:hAnsi="????_GBK" w:eastAsia="仿宋_GB2312" w:cs="????_GBK"/>
                <w:bCs/>
                <w:sz w:val="30"/>
                <w:szCs w:val="30"/>
              </w:rPr>
            </w:pPr>
          </w:p>
        </w:tc>
      </w:tr>
    </w:tbl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2CC34D-3CB1-4C7F-A552-E7E2D768EE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BD66E61-07F1-4F77-A664-62579281ED4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C3295AA-0453-4BD1-8989-2143D8732AAF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DCA27777-D755-4891-9F09-3038C205A7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6DD8321-6217-4240-BE07-C0EA33BD9C9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B744659-9A17-4890-AAD4-171AE82B1C7A}"/>
  </w:font>
  <w:font w:name="????_GBK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64F7728D"/>
    <w:rsid w:val="64F7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uiPriority w:val="99"/>
    <w:pPr>
      <w:spacing w:after="120"/>
    </w:p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7">
    <w:name w:val="Table Paragraph"/>
    <w:basedOn w:val="1"/>
    <w:qFormat/>
    <w:uiPriority w:val="99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2024-05-27T01:33:00Z</dcterms:created>
  <dc:creator>林大胖</dc:creator>
  <cp:lastModifiedBy>林大胖</cp:lastModifiedBy>
  <dcterms:modified xsi:type="dcterms:W3CDTF">2024-05-27T01:34:20Z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AC94D9D15C0A4ED2ABF81EC5210F35A4_11</vt:lpwstr>
  </property>
</Properties>
</file>