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30" w:lineRule="atLeast"/>
        <w:jc w:val="left"/>
        <w:rPr>
          <w:rFonts w:hint="eastAsia" w:ascii="宋体" w:hAnsi="宋体"/>
          <w:kern w:val="0"/>
          <w:sz w:val="32"/>
          <w:szCs w:val="32"/>
        </w:rPr>
      </w:pPr>
      <w:r>
        <w:rPr>
          <w:rFonts w:hint="eastAsia" w:ascii="宋体" w:hAnsi="宋体"/>
          <w:kern w:val="0"/>
          <w:sz w:val="32"/>
          <w:szCs w:val="32"/>
        </w:rPr>
        <w:t>附表1</w:t>
      </w:r>
    </w:p>
    <w:p>
      <w:pPr>
        <w:widowControl/>
        <w:spacing w:line="330" w:lineRule="atLeast"/>
        <w:jc w:val="left"/>
        <w:rPr>
          <w:rFonts w:hint="eastAsia" w:ascii="仿宋_GB2312" w:hAnsi="宋体" w:eastAsia="仿宋_GB2312" w:cs="宋体"/>
          <w:kern w:val="0"/>
          <w:sz w:val="30"/>
          <w:szCs w:val="30"/>
        </w:rPr>
      </w:pPr>
      <w:r>
        <w:rPr>
          <w:rFonts w:hint="eastAsia" w:ascii="宋体" w:hAnsi="宋体"/>
          <w:kern w:val="0"/>
          <w:sz w:val="30"/>
          <w:szCs w:val="30"/>
        </w:rPr>
        <w:t>2019年福建船政交通职业学院专项招聘高层次人才岗位信息表</w:t>
      </w:r>
    </w:p>
    <w:tbl>
      <w:tblPr>
        <w:tblStyle w:val="3"/>
        <w:tblW w:w="8437" w:type="dxa"/>
        <w:jc w:val="righ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426"/>
        <w:gridCol w:w="924"/>
        <w:gridCol w:w="521"/>
        <w:gridCol w:w="1487"/>
        <w:gridCol w:w="2513"/>
        <w:gridCol w:w="1866"/>
        <w:gridCol w:w="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60" w:hRule="atLeast"/>
          <w:jc w:val="right"/>
        </w:trPr>
        <w:tc>
          <w:tcPr>
            <w:tcW w:w="426"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序号</w:t>
            </w:r>
          </w:p>
        </w:tc>
        <w:tc>
          <w:tcPr>
            <w:tcW w:w="924"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岗位名称</w:t>
            </w:r>
          </w:p>
        </w:tc>
        <w:tc>
          <w:tcPr>
            <w:tcW w:w="521"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招聘人数</w:t>
            </w:r>
          </w:p>
        </w:tc>
        <w:tc>
          <w:tcPr>
            <w:tcW w:w="1487"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专业要求</w:t>
            </w:r>
          </w:p>
        </w:tc>
        <w:tc>
          <w:tcPr>
            <w:tcW w:w="2513"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学历学位</w:t>
            </w:r>
          </w:p>
        </w:tc>
        <w:tc>
          <w:tcPr>
            <w:tcW w:w="1866"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其他条件要求</w:t>
            </w:r>
          </w:p>
        </w:tc>
        <w:tc>
          <w:tcPr>
            <w:tcW w:w="700" w:type="dxa"/>
            <w:tcBorders>
              <w:tl2br w:val="nil"/>
              <w:tr2bl w:val="nil"/>
            </w:tcBorders>
            <w:noWrap w:val="0"/>
            <w:vAlign w:val="center"/>
          </w:tcPr>
          <w:p>
            <w:pPr>
              <w:widowControl/>
              <w:jc w:val="center"/>
              <w:textAlignment w:val="center"/>
              <w:rPr>
                <w:rFonts w:ascii="仿宋_GB2312" w:hAnsi="宋体" w:eastAsia="仿宋_GB2312" w:cs="宋体"/>
                <w:kern w:val="0"/>
                <w:sz w:val="24"/>
                <w:szCs w:val="24"/>
              </w:rPr>
            </w:pPr>
            <w:r>
              <w:rPr>
                <w:rFonts w:hint="eastAsia"/>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534"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安全技术与环境工程系专任教师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left"/>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铁道运输类、城市轨道运输类、环境科学</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具有三年以上轨道交通运营管理相关岗位（如值班站长及以上岗位）工作上经历者优先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257"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2</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道工系专任教师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5</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交通运输综合管理类、土建类、测绘类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具有交通工程信息技术相关领域工作经历者（提供工作业绩证明）优先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140"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3</w:t>
            </w:r>
          </w:p>
        </w:tc>
        <w:tc>
          <w:tcPr>
            <w:tcW w:w="924" w:type="dxa"/>
            <w:vMerge w:val="restart"/>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管理工程系专任教师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2</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交通运输综合管理类、工商管理类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140"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4</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2</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计算机软件类、计算机科学与技术类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140"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5</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城市轨道运输类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6</w:t>
            </w:r>
          </w:p>
        </w:tc>
        <w:tc>
          <w:tcPr>
            <w:tcW w:w="924" w:type="dxa"/>
            <w:vMerge w:val="restart"/>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航海技术系专任教师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仿宋_GB2312" w:hAnsi="宋体" w:eastAsia="仿宋_GB2312" w:cs="仿宋_GB2312"/>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交通运输综合管理类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研究方向为交通信息工程及控制或载运工具运用工程、交通运输装备类、交通运输综合管理类优先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7</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仿宋_GB2312" w:hAnsi="宋体" w:eastAsia="仿宋_GB2312" w:cs="仿宋_GB2312"/>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水上运输类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具有客船任职资格优先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8</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轮机工程系专任教师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水上运输类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9</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汽车运用工程系专任教师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4</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研究方向为新能源汽车方向优先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10</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建筑工程系专任教师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6</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土建类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w:t>
            </w:r>
            <w:bookmarkStart w:id="0" w:name="_GoBack"/>
            <w:bookmarkEnd w:id="0"/>
            <w:r>
              <w:rPr>
                <w:rFonts w:hint="eastAsia" w:ascii="宋体" w:hAnsi="宋体" w:eastAsia="宋体" w:cs="宋体"/>
                <w:i w:val="0"/>
                <w:color w:val="000000"/>
                <w:kern w:val="0"/>
                <w:sz w:val="24"/>
                <w:szCs w:val="24"/>
                <w:u w:val="none"/>
                <w:lang w:val="en-US" w:eastAsia="zh-CN" w:bidi="ar"/>
              </w:rPr>
              <w:t>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具有3年以上公路造价或公路工程施工、监理、造价相关工作经历或具有建设部或交通</w:t>
            </w:r>
            <w:r>
              <w:rPr>
                <w:rFonts w:hint="eastAsia" w:ascii="宋体" w:hAnsi="宋体" w:cs="宋体"/>
                <w:i w:val="0"/>
                <w:color w:val="000000"/>
                <w:kern w:val="0"/>
                <w:sz w:val="24"/>
                <w:szCs w:val="24"/>
                <w:u w:val="none"/>
                <w:lang w:val="en-US" w:eastAsia="zh-CN" w:bidi="ar"/>
              </w:rPr>
              <w:t>运输</w:t>
            </w:r>
            <w:r>
              <w:rPr>
                <w:rFonts w:hint="eastAsia" w:ascii="宋体" w:hAnsi="宋体" w:eastAsia="宋体" w:cs="宋体"/>
                <w:i w:val="0"/>
                <w:color w:val="000000"/>
                <w:kern w:val="0"/>
                <w:sz w:val="24"/>
                <w:szCs w:val="24"/>
                <w:u w:val="none"/>
                <w:lang w:val="en-US" w:eastAsia="zh-CN" w:bidi="ar"/>
              </w:rPr>
              <w:t>部颁发的造价工程师执业资格证书或土木工程信息技术方向研究经历者优先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426"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11</w:t>
            </w:r>
          </w:p>
        </w:tc>
        <w:tc>
          <w:tcPr>
            <w:tcW w:w="924" w:type="dxa"/>
            <w:vMerge w:val="restart"/>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电气自动化类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研究方向为高压电方向、或具有相关专业技师及以上职业资格或具有企业工作经历者优先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12</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机械类、电气自动化类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具有技师及以上职业资格证书或具有企业工作经历者优先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13</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本科专业为机械工程专业（筑路工程机械方向）优先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14</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机械类、电气自动化类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具有工业机器人从业经历者优先</w:t>
            </w:r>
          </w:p>
        </w:tc>
        <w:tc>
          <w:tcPr>
            <w:tcW w:w="700"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该岗位主要从事工业机器人教学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55"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15</w:t>
            </w:r>
          </w:p>
        </w:tc>
        <w:tc>
          <w:tcPr>
            <w:tcW w:w="924" w:type="dxa"/>
            <w:vMerge w:val="continue"/>
            <w:tcBorders>
              <w:tl2br w:val="nil"/>
              <w:tr2bl w:val="nil"/>
            </w:tcBorders>
            <w:noWrap w:val="0"/>
            <w:vAlign w:val="center"/>
          </w:tcPr>
          <w:p>
            <w:pPr>
              <w:jc w:val="center"/>
              <w:rPr>
                <w:rFonts w:ascii="仿宋_GB2312" w:hAnsi="宋体" w:eastAsia="仿宋_GB2312" w:cs="宋体"/>
                <w:kern w:val="0"/>
                <w:sz w:val="24"/>
                <w:szCs w:val="24"/>
              </w:rPr>
            </w:pP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2</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机械类、电气自动化类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智能制造、制造自动化控制、制造装备技术、制造过程控制、数控加工技术、数控装备、数控系统、数字制造装备与技术方向优先</w:t>
            </w: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84"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16</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思政部专任教师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3</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心理学类、哲学类、马克思主义理论类、政治学类、历史学类、高等教育学</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84"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17</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信息工程系专任教师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艺术设计类、通信信息类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84" w:hRule="atLeast"/>
          <w:jc w:val="right"/>
        </w:trPr>
        <w:tc>
          <w:tcPr>
            <w:tcW w:w="426"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18</w:t>
            </w:r>
          </w:p>
        </w:tc>
        <w:tc>
          <w:tcPr>
            <w:tcW w:w="924"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交通经济系专任教师</w:t>
            </w:r>
          </w:p>
        </w:tc>
        <w:tc>
          <w:tcPr>
            <w:tcW w:w="521"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2</w:t>
            </w:r>
          </w:p>
        </w:tc>
        <w:tc>
          <w:tcPr>
            <w:tcW w:w="1487"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会计与审计学类</w:t>
            </w:r>
          </w:p>
        </w:tc>
        <w:tc>
          <w:tcPr>
            <w:tcW w:w="2513" w:type="dxa"/>
            <w:tcBorders>
              <w:tl2br w:val="nil"/>
              <w:tr2bl w:val="nil"/>
            </w:tcBorders>
            <w:noWrap w:val="0"/>
            <w:vAlign w:val="center"/>
          </w:tcPr>
          <w:p>
            <w:pPr>
              <w:keepNext w:val="0"/>
              <w:keepLines w:val="0"/>
              <w:widowControl/>
              <w:suppressLineNumbers w:val="0"/>
              <w:jc w:val="center"/>
              <w:textAlignment w:val="center"/>
              <w:rPr>
                <w:rFonts w:ascii="仿宋_GB2312" w:hAnsi="宋体" w:eastAsia="仿宋_GB2312" w:cs="宋体"/>
                <w:kern w:val="0"/>
                <w:sz w:val="24"/>
                <w:szCs w:val="24"/>
              </w:rPr>
            </w:pPr>
            <w:r>
              <w:rPr>
                <w:rFonts w:hint="eastAsia" w:ascii="宋体" w:hAnsi="宋体" w:eastAsia="宋体" w:cs="宋体"/>
                <w:i w:val="0"/>
                <w:color w:val="000000"/>
                <w:kern w:val="0"/>
                <w:sz w:val="24"/>
                <w:szCs w:val="24"/>
                <w:u w:val="none"/>
                <w:lang w:val="en-US" w:eastAsia="zh-CN" w:bidi="ar"/>
              </w:rPr>
              <w:t>博士研究生或具有专业相关的副高及以上专业技术任职资格（具有全日制本科及以上学历、学士及以上学位）</w:t>
            </w:r>
          </w:p>
        </w:tc>
        <w:tc>
          <w:tcPr>
            <w:tcW w:w="1866" w:type="dxa"/>
            <w:tcBorders>
              <w:tl2br w:val="nil"/>
              <w:tr2bl w:val="nil"/>
            </w:tcBorders>
            <w:noWrap w:val="0"/>
            <w:vAlign w:val="center"/>
          </w:tcPr>
          <w:p>
            <w:pPr>
              <w:jc w:val="center"/>
              <w:rPr>
                <w:rFonts w:ascii="仿宋_GB2312" w:hAnsi="宋体" w:eastAsia="仿宋_GB2312" w:cs="宋体"/>
                <w:kern w:val="0"/>
                <w:sz w:val="24"/>
                <w:szCs w:val="24"/>
              </w:rPr>
            </w:pPr>
          </w:p>
        </w:tc>
        <w:tc>
          <w:tcPr>
            <w:tcW w:w="700" w:type="dxa"/>
            <w:tcBorders>
              <w:tl2br w:val="nil"/>
              <w:tr2bl w:val="nil"/>
            </w:tcBorders>
            <w:noWrap w:val="0"/>
            <w:vAlign w:val="center"/>
          </w:tcPr>
          <w:p>
            <w:pPr>
              <w:jc w:val="center"/>
              <w:rPr>
                <w:rFonts w:ascii="仿宋_GB2312" w:hAnsi="宋体" w:eastAsia="仿宋_GB2312" w:cs="宋体"/>
                <w:kern w:val="0"/>
                <w:sz w:val="24"/>
                <w:szCs w:val="24"/>
              </w:rPr>
            </w:pPr>
          </w:p>
        </w:tc>
      </w:tr>
    </w:tbl>
    <w:p>
      <w:pPr>
        <w:widowControl/>
        <w:jc w:val="center"/>
        <w:rPr>
          <w:rFonts w:hint="eastAsia" w:ascii="宋体" w:hAnsi="宋体"/>
          <w:kern w:val="0"/>
          <w:sz w:val="24"/>
          <w:szCs w:val="24"/>
        </w:rPr>
      </w:pPr>
    </w:p>
    <w:p>
      <w:pPr>
        <w:widowControl/>
        <w:jc w:val="center"/>
        <w:rPr>
          <w:rFonts w:hint="eastAsia" w:ascii="宋体" w:hAnsi="宋体"/>
          <w:kern w:val="0"/>
          <w:sz w:val="24"/>
          <w:szCs w:val="24"/>
        </w:rPr>
      </w:pPr>
      <w:r>
        <w:rPr>
          <w:rFonts w:hint="eastAsia" w:ascii="宋体" w:hAnsi="宋体"/>
          <w:kern w:val="0"/>
          <w:sz w:val="24"/>
          <w:szCs w:val="24"/>
        </w:rPr>
        <w:t xml:space="preserve">  </w:t>
      </w:r>
    </w:p>
    <w:p>
      <w:pPr>
        <w:widowControl/>
        <w:jc w:val="center"/>
        <w:rPr>
          <w:rFonts w:hint="eastAsia" w:ascii="宋体" w:hAnsi="宋体"/>
          <w:kern w:val="0"/>
          <w:sz w:val="24"/>
          <w:szCs w:val="24"/>
        </w:rPr>
      </w:pPr>
      <w:r>
        <w:rPr>
          <w:rFonts w:hint="eastAsia" w:ascii="宋体" w:hAnsi="宋体"/>
          <w:kern w:val="0"/>
          <w:sz w:val="24"/>
          <w:szCs w:val="24"/>
        </w:rPr>
        <w:t xml:space="preserve"> </w:t>
      </w: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p>
    <w:p>
      <w:pPr>
        <w:widowControl/>
        <w:jc w:val="center"/>
        <w:rPr>
          <w:rFonts w:hint="eastAsia" w:ascii="宋体" w:hAnsi="宋体"/>
          <w:kern w:val="0"/>
          <w:sz w:val="24"/>
          <w:szCs w:val="24"/>
        </w:rPr>
      </w:pPr>
      <w:r>
        <w:rPr>
          <w:rFonts w:hint="eastAsia" w:ascii="宋体" w:hAnsi="宋体"/>
          <w:kern w:val="0"/>
          <w:sz w:val="24"/>
          <w:szCs w:val="24"/>
        </w:rPr>
        <w:t xml:space="preserve"> </w:t>
      </w:r>
    </w:p>
    <w:p>
      <w:pPr>
        <w:widowControl/>
        <w:jc w:val="left"/>
        <w:rPr>
          <w:rFonts w:hint="eastAsia" w:ascii="宋体" w:hAnsi="宋体"/>
          <w:kern w:val="0"/>
          <w:sz w:val="32"/>
          <w:szCs w:val="32"/>
        </w:rPr>
      </w:pPr>
      <w:r>
        <w:rPr>
          <w:rFonts w:hint="eastAsia" w:ascii="宋体" w:hAnsi="宋体"/>
          <w:kern w:val="0"/>
          <w:sz w:val="32"/>
          <w:szCs w:val="32"/>
        </w:rPr>
        <w:t>附表2</w:t>
      </w:r>
    </w:p>
    <w:p>
      <w:pPr>
        <w:widowControl/>
        <w:snapToGrid w:val="0"/>
        <w:ind w:left="275" w:leftChars="131" w:right="-368" w:firstLine="640" w:firstLineChars="200"/>
        <w:rPr>
          <w:rFonts w:hint="eastAsia" w:ascii="宋体" w:hAnsi="宋体"/>
          <w:kern w:val="0"/>
          <w:sz w:val="36"/>
          <w:szCs w:val="36"/>
        </w:rPr>
      </w:pPr>
      <w:r>
        <w:rPr>
          <w:rFonts w:hint="eastAsia" w:ascii="宋体" w:hAnsi="宋体"/>
          <w:kern w:val="0"/>
          <w:sz w:val="32"/>
          <w:szCs w:val="32"/>
        </w:rPr>
        <w:t>福建船政交通职业学院招聘工作人员报名表</w:t>
      </w:r>
    </w:p>
    <w:tbl>
      <w:tblPr>
        <w:tblStyle w:val="3"/>
        <w:tblW w:w="9502" w:type="dxa"/>
        <w:jc w:val="center"/>
        <w:tblLayout w:type="fixed"/>
        <w:tblCellMar>
          <w:top w:w="0" w:type="dxa"/>
          <w:left w:w="0" w:type="dxa"/>
          <w:bottom w:w="0" w:type="dxa"/>
          <w:right w:w="0" w:type="dxa"/>
        </w:tblCellMar>
      </w:tblPr>
      <w:tblGrid>
        <w:gridCol w:w="839"/>
        <w:gridCol w:w="244"/>
        <w:gridCol w:w="231"/>
        <w:gridCol w:w="1122"/>
        <w:gridCol w:w="951"/>
        <w:gridCol w:w="827"/>
        <w:gridCol w:w="700"/>
        <w:gridCol w:w="745"/>
        <w:gridCol w:w="242"/>
        <w:gridCol w:w="833"/>
        <w:gridCol w:w="126"/>
        <w:gridCol w:w="995"/>
        <w:gridCol w:w="1647"/>
      </w:tblGrid>
      <w:tr>
        <w:tblPrEx>
          <w:tblCellMar>
            <w:top w:w="0" w:type="dxa"/>
            <w:left w:w="0" w:type="dxa"/>
            <w:bottom w:w="0" w:type="dxa"/>
            <w:right w:w="0" w:type="dxa"/>
          </w:tblCellMar>
        </w:tblPrEx>
        <w:trPr>
          <w:trHeight w:val="539" w:hRule="atLeast"/>
          <w:jc w:val="center"/>
        </w:trPr>
        <w:tc>
          <w:tcPr>
            <w:tcW w:w="10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姓  名</w:t>
            </w:r>
          </w:p>
        </w:tc>
        <w:tc>
          <w:tcPr>
            <w:tcW w:w="1353"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778"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身份证号</w:t>
            </w:r>
          </w:p>
        </w:tc>
        <w:tc>
          <w:tcPr>
            <w:tcW w:w="3641" w:type="dxa"/>
            <w:gridSpan w:val="6"/>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647" w:type="dxa"/>
            <w:vMerge w:val="restart"/>
            <w:tcBorders>
              <w:top w:val="single" w:color="auto" w:sz="4" w:space="0"/>
              <w:left w:val="nil"/>
              <w:bottom w:val="single" w:color="auto" w:sz="4" w:space="0"/>
              <w:right w:val="single" w:color="auto" w:sz="4" w:space="0"/>
            </w:tcBorders>
            <w:noWrap w:val="0"/>
            <w:vAlign w:val="center"/>
          </w:tcPr>
          <w:p>
            <w:pPr>
              <w:widowControl/>
              <w:spacing w:line="240" w:lineRule="atLeast"/>
              <w:ind w:firstLine="120" w:firstLineChars="50"/>
              <w:rPr>
                <w:rFonts w:ascii="仿宋_GB2312" w:hAnsi="宋体"/>
                <w:kern w:val="0"/>
                <w:sz w:val="24"/>
                <w:szCs w:val="24"/>
              </w:rPr>
            </w:pPr>
            <w:r>
              <w:rPr>
                <w:rFonts w:hint="eastAsia" w:ascii="仿宋_GB2312" w:hAnsi="宋体"/>
                <w:kern w:val="0"/>
                <w:sz w:val="24"/>
                <w:szCs w:val="24"/>
              </w:rPr>
              <w:t>一寸近照</w:t>
            </w:r>
          </w:p>
          <w:p>
            <w:pPr>
              <w:widowControl/>
              <w:spacing w:line="240" w:lineRule="atLeast"/>
              <w:ind w:firstLine="120" w:firstLineChars="50"/>
              <w:rPr>
                <w:rFonts w:ascii="仿宋_GB2312" w:hAnsi="宋体"/>
                <w:kern w:val="0"/>
                <w:sz w:val="24"/>
                <w:szCs w:val="24"/>
              </w:rPr>
            </w:pPr>
            <w:r>
              <w:rPr>
                <w:rFonts w:hint="eastAsia" w:ascii="仿宋_GB2312" w:hAnsi="宋体"/>
                <w:kern w:val="0"/>
                <w:sz w:val="24"/>
                <w:szCs w:val="24"/>
              </w:rPr>
              <w:t>（彩照）</w:t>
            </w:r>
          </w:p>
        </w:tc>
      </w:tr>
      <w:tr>
        <w:tblPrEx>
          <w:tblCellMar>
            <w:top w:w="0" w:type="dxa"/>
            <w:left w:w="0" w:type="dxa"/>
            <w:bottom w:w="0" w:type="dxa"/>
            <w:right w:w="0" w:type="dxa"/>
          </w:tblCellMar>
        </w:tblPrEx>
        <w:trPr>
          <w:trHeight w:val="680" w:hRule="atLeast"/>
          <w:jc w:val="center"/>
        </w:trPr>
        <w:tc>
          <w:tcPr>
            <w:tcW w:w="10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户口</w:t>
            </w:r>
          </w:p>
          <w:p>
            <w:pPr>
              <w:widowControl/>
              <w:spacing w:line="240" w:lineRule="atLeast"/>
              <w:jc w:val="center"/>
              <w:rPr>
                <w:rFonts w:ascii="仿宋_GB2312" w:hAnsi="宋体"/>
                <w:kern w:val="0"/>
                <w:sz w:val="24"/>
                <w:szCs w:val="24"/>
              </w:rPr>
            </w:pPr>
            <w:r>
              <w:rPr>
                <w:rFonts w:hint="eastAsia" w:ascii="仿宋_GB2312" w:hAnsi="宋体"/>
                <w:kern w:val="0"/>
                <w:sz w:val="24"/>
                <w:szCs w:val="24"/>
              </w:rPr>
              <w:t>所在地</w:t>
            </w:r>
          </w:p>
        </w:tc>
        <w:tc>
          <w:tcPr>
            <w:tcW w:w="1353"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951"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民族</w:t>
            </w:r>
          </w:p>
        </w:tc>
        <w:tc>
          <w:tcPr>
            <w:tcW w:w="827"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700"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性别</w:t>
            </w:r>
          </w:p>
        </w:tc>
        <w:tc>
          <w:tcPr>
            <w:tcW w:w="987"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833" w:type="dxa"/>
            <w:tcBorders>
              <w:top w:val="single" w:color="auto" w:sz="4" w:space="0"/>
              <w:left w:val="nil"/>
              <w:bottom w:val="nil"/>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政治</w:t>
            </w:r>
          </w:p>
          <w:p>
            <w:pPr>
              <w:widowControl/>
              <w:spacing w:line="240" w:lineRule="atLeast"/>
              <w:jc w:val="center"/>
              <w:rPr>
                <w:rFonts w:ascii="仿宋_GB2312" w:hAnsi="宋体"/>
                <w:kern w:val="0"/>
                <w:sz w:val="24"/>
                <w:szCs w:val="24"/>
              </w:rPr>
            </w:pPr>
            <w:r>
              <w:rPr>
                <w:rFonts w:hint="eastAsia" w:ascii="仿宋_GB2312" w:hAnsi="宋体"/>
                <w:kern w:val="0"/>
                <w:sz w:val="24"/>
                <w:szCs w:val="24"/>
              </w:rPr>
              <w:t>面貌</w:t>
            </w:r>
          </w:p>
        </w:tc>
        <w:tc>
          <w:tcPr>
            <w:tcW w:w="1121"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647"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kern w:val="0"/>
                <w:sz w:val="24"/>
                <w:szCs w:val="24"/>
              </w:rPr>
            </w:pPr>
          </w:p>
        </w:tc>
      </w:tr>
      <w:tr>
        <w:tblPrEx>
          <w:tblCellMar>
            <w:top w:w="0" w:type="dxa"/>
            <w:left w:w="0" w:type="dxa"/>
            <w:bottom w:w="0" w:type="dxa"/>
            <w:right w:w="0" w:type="dxa"/>
          </w:tblCellMar>
        </w:tblPrEx>
        <w:trPr>
          <w:trHeight w:val="1024" w:hRule="atLeast"/>
          <w:jc w:val="center"/>
        </w:trPr>
        <w:tc>
          <w:tcPr>
            <w:tcW w:w="10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最高</w:t>
            </w:r>
          </w:p>
          <w:p>
            <w:pPr>
              <w:widowControl/>
              <w:spacing w:line="240" w:lineRule="atLeast"/>
              <w:jc w:val="center"/>
              <w:rPr>
                <w:rFonts w:ascii="仿宋_GB2312" w:hAnsi="宋体"/>
                <w:kern w:val="0"/>
                <w:sz w:val="24"/>
                <w:szCs w:val="24"/>
              </w:rPr>
            </w:pPr>
            <w:r>
              <w:rPr>
                <w:rFonts w:hint="eastAsia" w:ascii="仿宋_GB2312" w:hAnsi="宋体"/>
                <w:kern w:val="0"/>
                <w:sz w:val="24"/>
                <w:szCs w:val="24"/>
              </w:rPr>
              <w:t>学历</w:t>
            </w:r>
          </w:p>
        </w:tc>
        <w:tc>
          <w:tcPr>
            <w:tcW w:w="1353"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951"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毕业</w:t>
            </w:r>
          </w:p>
          <w:p>
            <w:pPr>
              <w:widowControl/>
              <w:spacing w:line="240" w:lineRule="atLeast"/>
              <w:jc w:val="center"/>
              <w:rPr>
                <w:rFonts w:ascii="仿宋_GB2312" w:hAnsi="宋体"/>
                <w:kern w:val="0"/>
                <w:sz w:val="24"/>
                <w:szCs w:val="24"/>
              </w:rPr>
            </w:pPr>
            <w:r>
              <w:rPr>
                <w:rFonts w:hint="eastAsia" w:ascii="仿宋_GB2312" w:hAnsi="宋体"/>
                <w:kern w:val="0"/>
                <w:sz w:val="24"/>
                <w:szCs w:val="24"/>
              </w:rPr>
              <w:t>时间</w:t>
            </w:r>
          </w:p>
        </w:tc>
        <w:tc>
          <w:tcPr>
            <w:tcW w:w="827"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 </w:t>
            </w:r>
          </w:p>
        </w:tc>
        <w:tc>
          <w:tcPr>
            <w:tcW w:w="1445"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所报</w:t>
            </w:r>
          </w:p>
          <w:p>
            <w:pPr>
              <w:widowControl/>
              <w:spacing w:line="240" w:lineRule="atLeast"/>
              <w:jc w:val="center"/>
              <w:rPr>
                <w:rFonts w:ascii="仿宋_GB2312" w:hAnsi="宋体"/>
                <w:kern w:val="0"/>
                <w:sz w:val="24"/>
                <w:szCs w:val="24"/>
              </w:rPr>
            </w:pPr>
            <w:r>
              <w:rPr>
                <w:rFonts w:hint="eastAsia" w:ascii="仿宋_GB2312" w:hAnsi="宋体"/>
                <w:kern w:val="0"/>
                <w:sz w:val="24"/>
                <w:szCs w:val="24"/>
              </w:rPr>
              <w:t>岗位</w:t>
            </w:r>
          </w:p>
        </w:tc>
        <w:tc>
          <w:tcPr>
            <w:tcW w:w="2196" w:type="dxa"/>
            <w:gridSpan w:val="4"/>
            <w:tcBorders>
              <w:top w:val="single" w:color="auto" w:sz="4" w:space="0"/>
              <w:left w:val="nil"/>
              <w:bottom w:val="single" w:color="auto" w:sz="4" w:space="0"/>
              <w:right w:val="single" w:color="auto" w:sz="4" w:space="0"/>
            </w:tcBorders>
            <w:noWrap w:val="0"/>
            <w:vAlign w:val="center"/>
          </w:tcPr>
          <w:p>
            <w:pPr>
              <w:widowControl/>
              <w:spacing w:line="240" w:lineRule="atLeast"/>
              <w:rPr>
                <w:rFonts w:ascii="仿宋_GB2312" w:hAnsi="宋体"/>
                <w:kern w:val="0"/>
                <w:sz w:val="24"/>
                <w:szCs w:val="24"/>
              </w:rPr>
            </w:pPr>
          </w:p>
        </w:tc>
        <w:tc>
          <w:tcPr>
            <w:tcW w:w="1647"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kern w:val="0"/>
                <w:sz w:val="24"/>
                <w:szCs w:val="24"/>
              </w:rPr>
            </w:pPr>
          </w:p>
        </w:tc>
      </w:tr>
      <w:tr>
        <w:tblPrEx>
          <w:tblCellMar>
            <w:top w:w="0" w:type="dxa"/>
            <w:left w:w="0" w:type="dxa"/>
            <w:bottom w:w="0" w:type="dxa"/>
            <w:right w:w="0" w:type="dxa"/>
          </w:tblCellMar>
        </w:tblPrEx>
        <w:trPr>
          <w:trHeight w:val="602" w:hRule="atLeast"/>
          <w:jc w:val="center"/>
        </w:trPr>
        <w:tc>
          <w:tcPr>
            <w:tcW w:w="10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外语</w:t>
            </w:r>
          </w:p>
          <w:p>
            <w:pPr>
              <w:widowControl/>
              <w:spacing w:line="240" w:lineRule="atLeast"/>
              <w:jc w:val="center"/>
              <w:rPr>
                <w:rFonts w:ascii="仿宋_GB2312" w:hAnsi="宋体"/>
                <w:kern w:val="0"/>
                <w:sz w:val="24"/>
                <w:szCs w:val="24"/>
              </w:rPr>
            </w:pPr>
            <w:r>
              <w:rPr>
                <w:rFonts w:hint="eastAsia" w:ascii="仿宋_GB2312" w:hAnsi="宋体"/>
                <w:kern w:val="0"/>
                <w:sz w:val="24"/>
                <w:szCs w:val="24"/>
              </w:rPr>
              <w:t>水平</w:t>
            </w:r>
          </w:p>
        </w:tc>
        <w:tc>
          <w:tcPr>
            <w:tcW w:w="1353"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951"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健康</w:t>
            </w:r>
          </w:p>
          <w:p>
            <w:pPr>
              <w:widowControl/>
              <w:spacing w:line="240" w:lineRule="atLeast"/>
              <w:jc w:val="center"/>
              <w:rPr>
                <w:rFonts w:ascii="仿宋_GB2312" w:hAnsi="宋体"/>
                <w:kern w:val="0"/>
                <w:sz w:val="24"/>
                <w:szCs w:val="24"/>
              </w:rPr>
            </w:pPr>
            <w:r>
              <w:rPr>
                <w:rFonts w:hint="eastAsia" w:ascii="仿宋_GB2312" w:hAnsi="宋体"/>
                <w:kern w:val="0"/>
                <w:sz w:val="24"/>
                <w:szCs w:val="24"/>
              </w:rPr>
              <w:t>状况</w:t>
            </w:r>
          </w:p>
        </w:tc>
        <w:tc>
          <w:tcPr>
            <w:tcW w:w="827" w:type="dxa"/>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445"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专业技</w:t>
            </w:r>
          </w:p>
          <w:p>
            <w:pPr>
              <w:widowControl/>
              <w:spacing w:line="240" w:lineRule="atLeast"/>
              <w:jc w:val="center"/>
              <w:rPr>
                <w:rFonts w:ascii="仿宋_GB2312" w:hAnsi="宋体"/>
                <w:kern w:val="0"/>
                <w:sz w:val="24"/>
                <w:szCs w:val="24"/>
              </w:rPr>
            </w:pPr>
            <w:r>
              <w:rPr>
                <w:rFonts w:hint="eastAsia" w:ascii="仿宋_GB2312" w:hAnsi="宋体"/>
                <w:kern w:val="0"/>
                <w:sz w:val="24"/>
                <w:szCs w:val="24"/>
              </w:rPr>
              <w:t>术专业技术任职资格</w:t>
            </w:r>
          </w:p>
        </w:tc>
        <w:tc>
          <w:tcPr>
            <w:tcW w:w="3843" w:type="dxa"/>
            <w:gridSpan w:val="5"/>
            <w:tcBorders>
              <w:top w:val="single" w:color="auto" w:sz="4" w:space="0"/>
              <w:left w:val="nil"/>
              <w:bottom w:val="single" w:color="auto" w:sz="4" w:space="0"/>
              <w:right w:val="single" w:color="auto" w:sz="4" w:space="0"/>
            </w:tcBorders>
            <w:noWrap w:val="0"/>
            <w:vAlign w:val="center"/>
          </w:tcPr>
          <w:p>
            <w:pPr>
              <w:widowControl/>
              <w:spacing w:line="240" w:lineRule="atLeast"/>
              <w:rPr>
                <w:rFonts w:ascii="仿宋_GB2312" w:hAnsi="宋体"/>
                <w:kern w:val="0"/>
                <w:sz w:val="24"/>
                <w:szCs w:val="24"/>
              </w:rPr>
            </w:pPr>
          </w:p>
        </w:tc>
      </w:tr>
      <w:tr>
        <w:tblPrEx>
          <w:tblCellMar>
            <w:top w:w="0" w:type="dxa"/>
            <w:left w:w="0" w:type="dxa"/>
            <w:bottom w:w="0" w:type="dxa"/>
            <w:right w:w="0" w:type="dxa"/>
          </w:tblCellMar>
        </w:tblPrEx>
        <w:trPr>
          <w:trHeight w:val="420" w:hRule="atLeast"/>
          <w:jc w:val="center"/>
        </w:trPr>
        <w:tc>
          <w:tcPr>
            <w:tcW w:w="1083"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联系</w:t>
            </w:r>
          </w:p>
          <w:p>
            <w:pPr>
              <w:widowControl/>
              <w:spacing w:line="240" w:lineRule="atLeast"/>
              <w:jc w:val="center"/>
              <w:rPr>
                <w:rFonts w:ascii="仿宋_GB2312" w:hAnsi="宋体"/>
                <w:kern w:val="0"/>
                <w:sz w:val="24"/>
                <w:szCs w:val="24"/>
              </w:rPr>
            </w:pPr>
            <w:r>
              <w:rPr>
                <w:rFonts w:hint="eastAsia" w:ascii="仿宋_GB2312" w:hAnsi="宋体"/>
                <w:kern w:val="0"/>
                <w:sz w:val="24"/>
                <w:szCs w:val="24"/>
              </w:rPr>
              <w:t xml:space="preserve">地址   </w:t>
            </w:r>
          </w:p>
        </w:tc>
        <w:tc>
          <w:tcPr>
            <w:tcW w:w="4576" w:type="dxa"/>
            <w:gridSpan w:val="6"/>
            <w:vMerge w:val="restart"/>
            <w:tcBorders>
              <w:top w:val="nil"/>
              <w:left w:val="nil"/>
              <w:bottom w:val="single" w:color="auto" w:sz="4" w:space="0"/>
              <w:right w:val="single" w:color="auto" w:sz="4" w:space="0"/>
            </w:tcBorders>
            <w:noWrap w:val="0"/>
            <w:vAlign w:val="center"/>
          </w:tcPr>
          <w:p>
            <w:pPr>
              <w:widowControl/>
              <w:spacing w:line="240" w:lineRule="atLeast"/>
              <w:ind w:left="134"/>
              <w:rPr>
                <w:rFonts w:ascii="仿宋_GB2312" w:hAnsi="宋体"/>
                <w:kern w:val="0"/>
                <w:sz w:val="24"/>
                <w:szCs w:val="24"/>
              </w:rPr>
            </w:pPr>
          </w:p>
        </w:tc>
        <w:tc>
          <w:tcPr>
            <w:tcW w:w="1201" w:type="dxa"/>
            <w:gridSpan w:val="3"/>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固定电话</w:t>
            </w:r>
          </w:p>
        </w:tc>
        <w:tc>
          <w:tcPr>
            <w:tcW w:w="2642"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ind w:left="-240" w:firstLine="240"/>
              <w:rPr>
                <w:rFonts w:ascii="仿宋_GB2312" w:hAnsi="宋体"/>
                <w:kern w:val="0"/>
                <w:sz w:val="24"/>
                <w:szCs w:val="24"/>
              </w:rPr>
            </w:pPr>
          </w:p>
        </w:tc>
      </w:tr>
      <w:tr>
        <w:tblPrEx>
          <w:tblCellMar>
            <w:top w:w="0" w:type="dxa"/>
            <w:left w:w="0" w:type="dxa"/>
            <w:bottom w:w="0" w:type="dxa"/>
            <w:right w:w="0" w:type="dxa"/>
          </w:tblCellMar>
        </w:tblPrEx>
        <w:trPr>
          <w:trHeight w:val="384" w:hRule="atLeast"/>
          <w:jc w:val="center"/>
        </w:trPr>
        <w:tc>
          <w:tcPr>
            <w:tcW w:w="1083"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kern w:val="0"/>
                <w:sz w:val="24"/>
                <w:szCs w:val="24"/>
              </w:rPr>
            </w:pPr>
          </w:p>
        </w:tc>
        <w:tc>
          <w:tcPr>
            <w:tcW w:w="4576" w:type="dxa"/>
            <w:gridSpan w:val="6"/>
            <w:vMerge w:val="continue"/>
            <w:tcBorders>
              <w:top w:val="nil"/>
              <w:left w:val="nil"/>
              <w:bottom w:val="single" w:color="auto" w:sz="4" w:space="0"/>
              <w:right w:val="single" w:color="auto" w:sz="4" w:space="0"/>
            </w:tcBorders>
            <w:noWrap w:val="0"/>
            <w:vAlign w:val="center"/>
          </w:tcPr>
          <w:p>
            <w:pPr>
              <w:widowControl/>
              <w:jc w:val="left"/>
              <w:rPr>
                <w:rFonts w:ascii="仿宋_GB2312" w:hAnsi="宋体"/>
                <w:kern w:val="0"/>
                <w:sz w:val="24"/>
                <w:szCs w:val="24"/>
              </w:rPr>
            </w:pPr>
          </w:p>
        </w:tc>
        <w:tc>
          <w:tcPr>
            <w:tcW w:w="1201" w:type="dxa"/>
            <w:gridSpan w:val="3"/>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移动电话</w:t>
            </w:r>
          </w:p>
        </w:tc>
        <w:tc>
          <w:tcPr>
            <w:tcW w:w="2642"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ind w:left="273"/>
              <w:rPr>
                <w:rFonts w:ascii="仿宋_GB2312" w:hAnsi="宋体"/>
                <w:kern w:val="0"/>
                <w:sz w:val="24"/>
                <w:szCs w:val="24"/>
              </w:rPr>
            </w:pPr>
          </w:p>
        </w:tc>
      </w:tr>
      <w:tr>
        <w:tblPrEx>
          <w:tblCellMar>
            <w:top w:w="0" w:type="dxa"/>
            <w:left w:w="0" w:type="dxa"/>
            <w:bottom w:w="0" w:type="dxa"/>
            <w:right w:w="0" w:type="dxa"/>
          </w:tblCellMar>
        </w:tblPrEx>
        <w:trPr>
          <w:trHeight w:val="420" w:hRule="atLeast"/>
          <w:jc w:val="center"/>
        </w:trPr>
        <w:tc>
          <w:tcPr>
            <w:tcW w:w="108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E-mail</w:t>
            </w:r>
          </w:p>
        </w:tc>
        <w:tc>
          <w:tcPr>
            <w:tcW w:w="4576" w:type="dxa"/>
            <w:gridSpan w:val="6"/>
            <w:tcBorders>
              <w:top w:val="single" w:color="auto" w:sz="4" w:space="0"/>
              <w:left w:val="nil"/>
              <w:bottom w:val="single" w:color="auto" w:sz="4" w:space="0"/>
              <w:right w:val="single" w:color="auto" w:sz="4" w:space="0"/>
            </w:tcBorders>
            <w:noWrap w:val="0"/>
            <w:vAlign w:val="center"/>
          </w:tcPr>
          <w:p>
            <w:pPr>
              <w:widowControl/>
              <w:spacing w:line="240" w:lineRule="atLeast"/>
              <w:rPr>
                <w:rFonts w:ascii="仿宋_GB2312" w:hAnsi="宋体"/>
                <w:kern w:val="0"/>
                <w:sz w:val="24"/>
                <w:szCs w:val="24"/>
              </w:rPr>
            </w:pPr>
          </w:p>
        </w:tc>
        <w:tc>
          <w:tcPr>
            <w:tcW w:w="1201" w:type="dxa"/>
            <w:gridSpan w:val="3"/>
            <w:tcBorders>
              <w:top w:val="single" w:color="auto" w:sz="4" w:space="0"/>
              <w:left w:val="nil"/>
              <w:bottom w:val="single" w:color="auto" w:sz="4" w:space="0"/>
              <w:right w:val="single" w:color="auto" w:sz="4" w:space="0"/>
            </w:tcBorders>
            <w:noWrap w:val="0"/>
            <w:vAlign w:val="center"/>
          </w:tcPr>
          <w:p>
            <w:pPr>
              <w:widowControl/>
              <w:spacing w:line="240" w:lineRule="atLeast"/>
              <w:ind w:left="17"/>
              <w:jc w:val="center"/>
              <w:rPr>
                <w:rFonts w:ascii="仿宋_GB2312" w:hAnsi="宋体"/>
                <w:kern w:val="0"/>
                <w:sz w:val="24"/>
                <w:szCs w:val="24"/>
              </w:rPr>
            </w:pPr>
            <w:r>
              <w:rPr>
                <w:rFonts w:hint="eastAsia" w:ascii="仿宋_GB2312" w:hAnsi="宋体"/>
                <w:kern w:val="0"/>
                <w:sz w:val="24"/>
                <w:szCs w:val="24"/>
              </w:rPr>
              <w:t>邮    编</w:t>
            </w:r>
          </w:p>
        </w:tc>
        <w:tc>
          <w:tcPr>
            <w:tcW w:w="2642"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ind w:left="-17" w:firstLine="187"/>
              <w:rPr>
                <w:rFonts w:ascii="仿宋_GB2312" w:hAnsi="宋体"/>
                <w:kern w:val="0"/>
                <w:sz w:val="24"/>
                <w:szCs w:val="24"/>
              </w:rPr>
            </w:pPr>
          </w:p>
        </w:tc>
      </w:tr>
      <w:tr>
        <w:tblPrEx>
          <w:tblCellMar>
            <w:top w:w="0" w:type="dxa"/>
            <w:left w:w="0" w:type="dxa"/>
            <w:bottom w:w="0" w:type="dxa"/>
            <w:right w:w="0" w:type="dxa"/>
          </w:tblCellMar>
        </w:tblPrEx>
        <w:trPr>
          <w:trHeight w:val="570" w:hRule="atLeast"/>
          <w:jc w:val="center"/>
        </w:trPr>
        <w:tc>
          <w:tcPr>
            <w:tcW w:w="1314" w:type="dxa"/>
            <w:gridSpan w:val="3"/>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240" w:lineRule="atLeast"/>
              <w:jc w:val="center"/>
              <w:rPr>
                <w:rFonts w:ascii="仿宋_GB2312" w:hAnsi="宋体"/>
                <w:kern w:val="0"/>
                <w:sz w:val="24"/>
                <w:szCs w:val="24"/>
              </w:rPr>
            </w:pPr>
            <w:r>
              <w:rPr>
                <w:rFonts w:hint="eastAsia" w:ascii="仿宋_GB2312" w:hAnsi="宋体"/>
                <w:kern w:val="0"/>
                <w:sz w:val="24"/>
                <w:szCs w:val="24"/>
              </w:rPr>
              <w:t>最高学历毕业院校</w:t>
            </w:r>
          </w:p>
        </w:tc>
        <w:tc>
          <w:tcPr>
            <w:tcW w:w="4345" w:type="dxa"/>
            <w:gridSpan w:val="5"/>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201" w:type="dxa"/>
            <w:gridSpan w:val="3"/>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所学专业</w:t>
            </w:r>
          </w:p>
        </w:tc>
        <w:tc>
          <w:tcPr>
            <w:tcW w:w="2642"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r>
      <w:tr>
        <w:tblPrEx>
          <w:tblCellMar>
            <w:top w:w="0" w:type="dxa"/>
            <w:left w:w="0" w:type="dxa"/>
            <w:bottom w:w="0" w:type="dxa"/>
            <w:right w:w="0" w:type="dxa"/>
          </w:tblCellMar>
        </w:tblPrEx>
        <w:trPr>
          <w:trHeight w:val="570" w:hRule="atLeast"/>
          <w:jc w:val="center"/>
        </w:trPr>
        <w:tc>
          <w:tcPr>
            <w:tcW w:w="1314" w:type="dxa"/>
            <w:gridSpan w:val="3"/>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240" w:lineRule="atLeast"/>
              <w:jc w:val="center"/>
              <w:rPr>
                <w:rFonts w:ascii="仿宋_GB2312" w:hAnsi="宋体"/>
                <w:kern w:val="0"/>
                <w:sz w:val="24"/>
                <w:szCs w:val="24"/>
              </w:rPr>
            </w:pPr>
            <w:r>
              <w:rPr>
                <w:rFonts w:hint="eastAsia" w:ascii="仿宋_GB2312" w:hAnsi="宋体"/>
                <w:kern w:val="0"/>
                <w:sz w:val="24"/>
                <w:szCs w:val="24"/>
              </w:rPr>
              <w:t>本科学历毕业院校</w:t>
            </w:r>
          </w:p>
        </w:tc>
        <w:tc>
          <w:tcPr>
            <w:tcW w:w="4345" w:type="dxa"/>
            <w:gridSpan w:val="5"/>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c>
          <w:tcPr>
            <w:tcW w:w="1201" w:type="dxa"/>
            <w:gridSpan w:val="3"/>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所学专业</w:t>
            </w:r>
          </w:p>
        </w:tc>
        <w:tc>
          <w:tcPr>
            <w:tcW w:w="2642" w:type="dxa"/>
            <w:gridSpan w:val="2"/>
            <w:tcBorders>
              <w:top w:val="single" w:color="auto" w:sz="4" w:space="0"/>
              <w:left w:val="nil"/>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p>
        </w:tc>
      </w:tr>
      <w:tr>
        <w:tblPrEx>
          <w:tblCellMar>
            <w:top w:w="0" w:type="dxa"/>
            <w:left w:w="0" w:type="dxa"/>
            <w:bottom w:w="0" w:type="dxa"/>
            <w:right w:w="0" w:type="dxa"/>
          </w:tblCellMar>
        </w:tblPrEx>
        <w:trPr>
          <w:trHeight w:val="4663" w:hRule="atLeast"/>
          <w:jc w:val="center"/>
        </w:trPr>
        <w:tc>
          <w:tcPr>
            <w:tcW w:w="83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rPr>
                <w:rFonts w:ascii="仿宋_GB2312" w:hAnsi="宋体"/>
                <w:kern w:val="0"/>
                <w:sz w:val="24"/>
                <w:szCs w:val="24"/>
              </w:rPr>
            </w:pPr>
            <w:r>
              <w:rPr>
                <w:rFonts w:hint="eastAsia" w:ascii="仿宋_GB2312" w:hAnsi="宋体"/>
                <w:kern w:val="0"/>
                <w:sz w:val="24"/>
                <w:szCs w:val="24"/>
              </w:rPr>
              <w:t>个</w:t>
            </w:r>
          </w:p>
          <w:p>
            <w:pPr>
              <w:widowControl/>
              <w:spacing w:line="240" w:lineRule="atLeast"/>
              <w:jc w:val="center"/>
              <w:rPr>
                <w:rFonts w:hint="eastAsia" w:ascii="仿宋_GB2312" w:hAnsi="宋体"/>
                <w:kern w:val="0"/>
                <w:sz w:val="24"/>
                <w:szCs w:val="24"/>
              </w:rPr>
            </w:pPr>
            <w:r>
              <w:rPr>
                <w:rFonts w:hint="eastAsia" w:ascii="仿宋_GB2312" w:hAnsi="宋体"/>
                <w:kern w:val="0"/>
                <w:sz w:val="24"/>
                <w:szCs w:val="24"/>
              </w:rPr>
              <w:t>人</w:t>
            </w:r>
          </w:p>
          <w:p>
            <w:pPr>
              <w:widowControl/>
              <w:spacing w:line="240" w:lineRule="atLeast"/>
              <w:jc w:val="center"/>
              <w:rPr>
                <w:rFonts w:hint="eastAsia" w:ascii="仿宋_GB2312" w:hAnsi="宋体"/>
                <w:kern w:val="0"/>
                <w:sz w:val="24"/>
                <w:szCs w:val="24"/>
              </w:rPr>
            </w:pPr>
            <w:r>
              <w:rPr>
                <w:rFonts w:hint="eastAsia" w:ascii="仿宋_GB2312" w:hAnsi="宋体"/>
                <w:kern w:val="0"/>
                <w:sz w:val="24"/>
                <w:szCs w:val="24"/>
              </w:rPr>
              <w:t>简</w:t>
            </w:r>
          </w:p>
          <w:p>
            <w:pPr>
              <w:widowControl/>
              <w:spacing w:line="240" w:lineRule="atLeast"/>
              <w:jc w:val="center"/>
              <w:rPr>
                <w:rFonts w:ascii="仿宋_GB2312" w:hAnsi="宋体"/>
                <w:kern w:val="0"/>
                <w:sz w:val="24"/>
                <w:szCs w:val="24"/>
              </w:rPr>
            </w:pPr>
            <w:r>
              <w:rPr>
                <w:rFonts w:hint="eastAsia" w:ascii="仿宋_GB2312" w:hAnsi="宋体"/>
                <w:kern w:val="0"/>
                <w:sz w:val="24"/>
                <w:szCs w:val="24"/>
              </w:rPr>
              <w:t>历</w:t>
            </w:r>
          </w:p>
        </w:tc>
        <w:tc>
          <w:tcPr>
            <w:tcW w:w="8663" w:type="dxa"/>
            <w:gridSpan w:val="12"/>
            <w:tcBorders>
              <w:top w:val="single" w:color="auto" w:sz="4" w:space="0"/>
              <w:left w:val="nil"/>
              <w:bottom w:val="single" w:color="auto" w:sz="4" w:space="0"/>
              <w:right w:val="single" w:color="auto" w:sz="4" w:space="0"/>
            </w:tcBorders>
            <w:noWrap w:val="0"/>
            <w:vAlign w:val="center"/>
          </w:tcPr>
          <w:p>
            <w:pPr>
              <w:widowControl/>
              <w:spacing w:line="240" w:lineRule="atLeast"/>
              <w:rPr>
                <w:rFonts w:ascii="仿宋_GB2312" w:hAnsi="宋体"/>
                <w:kern w:val="0"/>
                <w:sz w:val="24"/>
                <w:szCs w:val="24"/>
              </w:rPr>
            </w:pPr>
          </w:p>
          <w:p>
            <w:pPr>
              <w:widowControl/>
              <w:spacing w:line="240" w:lineRule="atLeast"/>
              <w:rPr>
                <w:rFonts w:hint="eastAsia" w:ascii="仿宋_GB2312" w:hAnsi="宋体"/>
                <w:kern w:val="0"/>
                <w:sz w:val="24"/>
                <w:szCs w:val="24"/>
              </w:rPr>
            </w:pPr>
          </w:p>
          <w:p>
            <w:pPr>
              <w:widowControl/>
              <w:spacing w:line="240" w:lineRule="atLeast"/>
              <w:rPr>
                <w:rFonts w:hint="eastAsia" w:ascii="仿宋_GB2312" w:hAnsi="宋体"/>
                <w:kern w:val="0"/>
                <w:sz w:val="24"/>
                <w:szCs w:val="24"/>
              </w:rPr>
            </w:pPr>
          </w:p>
          <w:p>
            <w:pPr>
              <w:widowControl/>
              <w:spacing w:line="240" w:lineRule="atLeast"/>
              <w:rPr>
                <w:rFonts w:ascii="仿宋_GB2312" w:hAnsi="宋体"/>
                <w:kern w:val="0"/>
                <w:sz w:val="24"/>
                <w:szCs w:val="24"/>
              </w:rPr>
            </w:pPr>
          </w:p>
        </w:tc>
      </w:tr>
      <w:tr>
        <w:tblPrEx>
          <w:tblCellMar>
            <w:top w:w="0" w:type="dxa"/>
            <w:left w:w="0" w:type="dxa"/>
            <w:bottom w:w="0" w:type="dxa"/>
            <w:right w:w="0" w:type="dxa"/>
          </w:tblCellMar>
        </w:tblPrEx>
        <w:trPr>
          <w:trHeight w:val="1971" w:hRule="atLeast"/>
          <w:jc w:val="center"/>
        </w:trPr>
        <w:tc>
          <w:tcPr>
            <w:tcW w:w="9502" w:type="dxa"/>
            <w:gridSpan w:val="13"/>
            <w:tcBorders>
              <w:top w:val="single" w:color="auto" w:sz="4" w:space="0"/>
              <w:left w:val="single" w:color="auto" w:sz="4" w:space="0"/>
              <w:bottom w:val="single" w:color="auto" w:sz="4" w:space="0"/>
              <w:right w:val="single" w:color="auto" w:sz="4" w:space="0"/>
            </w:tcBorders>
            <w:noWrap w:val="0"/>
            <w:vAlign w:val="center"/>
          </w:tcPr>
          <w:p>
            <w:pPr>
              <w:widowControl/>
              <w:spacing w:line="440" w:lineRule="atLeast"/>
              <w:rPr>
                <w:rFonts w:ascii="仿宋_GB2312" w:hAnsi="宋体"/>
                <w:kern w:val="0"/>
                <w:sz w:val="24"/>
                <w:szCs w:val="24"/>
              </w:rPr>
            </w:pPr>
            <w:r>
              <w:rPr>
                <w:rFonts w:hint="eastAsia" w:ascii="仿宋_GB2312" w:hAnsi="宋体"/>
                <w:kern w:val="0"/>
                <w:sz w:val="24"/>
                <w:szCs w:val="24"/>
              </w:rPr>
              <w:t>本人声明：上述填写内容真实完整。如有不实，本人愿承担一切法律责任。</w:t>
            </w:r>
          </w:p>
          <w:p>
            <w:pPr>
              <w:widowControl/>
              <w:spacing w:line="440" w:lineRule="atLeast"/>
              <w:rPr>
                <w:rFonts w:ascii="仿宋_GB2312" w:hAnsi="宋体"/>
                <w:kern w:val="0"/>
                <w:sz w:val="24"/>
                <w:szCs w:val="24"/>
              </w:rPr>
            </w:pPr>
            <w:r>
              <w:rPr>
                <w:rFonts w:hint="eastAsia" w:ascii="仿宋_GB2312" w:hAnsi="宋体"/>
                <w:kern w:val="0"/>
                <w:sz w:val="24"/>
                <w:szCs w:val="24"/>
              </w:rPr>
              <w:t xml:space="preserve">              申请人（签名）：                         年    月    日</w:t>
            </w:r>
          </w:p>
        </w:tc>
      </w:tr>
    </w:tbl>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mYTEzOTkyYjBmMjA2MTk3MDU5OTJkYWFiZjc2YmQifQ=="/>
  </w:docVars>
  <w:rsids>
    <w:rsidRoot w:val="2FFC31A2"/>
    <w:rsid w:val="2FFC31A2"/>
    <w:rsid w:val="3D5D1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Arial" w:hAnsi="Arial" w:eastAsia="宋体" w:cs="Arial"/>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1785</Words>
  <Characters>1802</Characters>
  <Lines>0</Lines>
  <Paragraphs>0</Paragraphs>
  <TotalTime>0</TotalTime>
  <ScaleCrop>false</ScaleCrop>
  <LinksUpToDate>false</LinksUpToDate>
  <CharactersWithSpaces>1863</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2019-10-14T09:07:00Z</dcterms:created>
  <dc:creator>lenovo</dc:creator>
  <cp:lastModifiedBy>慧丽</cp:lastModifiedBy>
  <dcterms:modified xsi:type="dcterms:W3CDTF">2022-09-16T09:29:40Z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D79195E8583741388BD28EECF6F53AEE</vt:lpwstr>
  </property>
</Properties>
</file>